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6409" w:rsidRDefault="00B51D1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Таблица предоставления информации о составе педагогических </w:t>
      </w:r>
      <w:r w:rsidRPr="007331C7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научно - педагогических</w:t>
      </w:r>
      <w:r w:rsidRPr="007331C7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работников образовательной организации  по  состоянию на 01.</w:t>
      </w:r>
      <w:r w:rsidR="0034686B">
        <w:rPr>
          <w:rFonts w:ascii="Times New Roman" w:hAnsi="Times New Roman" w:cs="Times New Roman"/>
        </w:rPr>
        <w:t>08</w:t>
      </w:r>
      <w:r>
        <w:rPr>
          <w:rFonts w:ascii="Times New Roman" w:hAnsi="Times New Roman" w:cs="Times New Roman"/>
        </w:rPr>
        <w:t>.2026</w:t>
      </w:r>
    </w:p>
    <w:p w:rsidR="007D6409" w:rsidRDefault="007D6409">
      <w:pPr>
        <w:jc w:val="center"/>
        <w:rPr>
          <w:rFonts w:ascii="Times New Roman" w:hAnsi="Times New Roman" w:cs="Times New Roman"/>
        </w:rPr>
      </w:pPr>
    </w:p>
    <w:tbl>
      <w:tblPr>
        <w:tblStyle w:val="a8"/>
        <w:tblW w:w="0" w:type="auto"/>
        <w:tblLayout w:type="fixed"/>
        <w:tblLook w:val="04A0"/>
      </w:tblPr>
      <w:tblGrid>
        <w:gridCol w:w="1446"/>
        <w:gridCol w:w="1214"/>
        <w:gridCol w:w="781"/>
        <w:gridCol w:w="1455"/>
        <w:gridCol w:w="1024"/>
        <w:gridCol w:w="1985"/>
        <w:gridCol w:w="992"/>
        <w:gridCol w:w="2449"/>
        <w:gridCol w:w="811"/>
        <w:gridCol w:w="851"/>
        <w:gridCol w:w="1778"/>
      </w:tblGrid>
      <w:tr w:rsidR="007D6409" w:rsidTr="007331C7">
        <w:tc>
          <w:tcPr>
            <w:tcW w:w="1446" w:type="dxa"/>
            <w:shd w:val="clear" w:color="auto" w:fill="auto"/>
          </w:tcPr>
          <w:p w:rsidR="007D6409" w:rsidRDefault="00B51D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ФИО педагога</w:t>
            </w:r>
          </w:p>
        </w:tc>
        <w:tc>
          <w:tcPr>
            <w:tcW w:w="1214" w:type="dxa"/>
            <w:shd w:val="clear" w:color="auto" w:fill="auto"/>
          </w:tcPr>
          <w:p w:rsidR="007D6409" w:rsidRDefault="00B51D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Должность преподавателя</w:t>
            </w:r>
          </w:p>
        </w:tc>
        <w:tc>
          <w:tcPr>
            <w:tcW w:w="78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Перечень преподаваемых дисциплин</w:t>
            </w: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Уровень профессионального образования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Квалификация</w:t>
            </w:r>
          </w:p>
        </w:tc>
        <w:tc>
          <w:tcPr>
            <w:tcW w:w="1985" w:type="dxa"/>
            <w:shd w:val="clear" w:color="auto" w:fill="auto"/>
          </w:tcPr>
          <w:p w:rsidR="007D6409" w:rsidRDefault="00B51D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направления подготовки и 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или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специальности, в том числе научной</w:t>
            </w:r>
          </w:p>
        </w:tc>
        <w:tc>
          <w:tcPr>
            <w:tcW w:w="992" w:type="dxa"/>
            <w:shd w:val="clear" w:color="auto" w:fill="auto"/>
          </w:tcPr>
          <w:p w:rsidR="007D6409" w:rsidRDefault="00B51D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Ученая степень, учёное звание</w:t>
            </w:r>
          </w:p>
        </w:tc>
        <w:tc>
          <w:tcPr>
            <w:tcW w:w="2449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Сведения о повышении квалификации 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за последние 3 года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сведения о профессиональной переподготовке 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при наличии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Общий стаж работы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Стаж работы по специальности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Александрова Марина Юрьевна</w:t>
            </w:r>
          </w:p>
        </w:tc>
        <w:tc>
          <w:tcPr>
            <w:tcW w:w="1214" w:type="dxa"/>
          </w:tcPr>
          <w:p w:rsidR="007D6409" w:rsidRDefault="00C03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B51D18">
              <w:rPr>
                <w:rFonts w:ascii="Times New Roman" w:hAnsi="Times New Roman" w:cs="Times New Roman"/>
                <w:sz w:val="18"/>
                <w:szCs w:val="18"/>
              </w:rPr>
              <w:t>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Воспитание детей дошкольного возраста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профессиональное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Волжское педагогическое училище,1987 г; учитель начальных классов, старший пионерский вожатый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B51D18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Профессиональная переподготовка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ЧОУ ДПО «Академия бизнеса и управления системами» «Педагогика и методика дошкольного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260 ч. 2016</w:t>
            </w:r>
          </w:p>
          <w:p w:rsidR="007D6409" w:rsidRDefault="007D640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141412"/>
                <w:sz w:val="18"/>
                <w:szCs w:val="18"/>
              </w:rPr>
            </w:pPr>
          </w:p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2024 г.</w:t>
            </w:r>
          </w:p>
          <w:p w:rsidR="007D6409" w:rsidRDefault="007D6409" w:rsidP="007331C7">
            <w:pPr>
              <w:pStyle w:val="a7"/>
              <w:shd w:val="clear" w:color="auto" w:fill="FFFFFF"/>
              <w:spacing w:before="0" w:beforeAutospacing="0" w:after="0" w:afterAutospacing="0"/>
              <w:ind w:left="181" w:hangingChars="100" w:hanging="181"/>
              <w:jc w:val="both"/>
              <w:rPr>
                <w:b/>
                <w:color w:val="141412"/>
                <w:sz w:val="18"/>
                <w:szCs w:val="18"/>
              </w:rPr>
            </w:pP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2025 г.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</w:t>
              </w:r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w</w:t>
              </w:r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Антонова Светлана Владимировна</w:t>
            </w:r>
          </w:p>
        </w:tc>
        <w:tc>
          <w:tcPr>
            <w:tcW w:w="1214" w:type="dxa"/>
          </w:tcPr>
          <w:p w:rsidR="007D6409" w:rsidRDefault="00C03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B51D18">
              <w:rPr>
                <w:rFonts w:ascii="Times New Roman" w:hAnsi="Times New Roman" w:cs="Times New Roman"/>
                <w:sz w:val="18"/>
                <w:szCs w:val="18"/>
              </w:rPr>
              <w:t>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Воспитание детей дошкольного возраста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профессиональное</w:t>
            </w: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</w:rPr>
              <w:t xml:space="preserve">ГБОУ ВО «Волжский институт экономики, педагогики и права» г. Волжский, специальность «Дошкольное образование», квалификация </w:t>
            </w: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</w:rPr>
              <w:t>Воспитатель детей дошкольного возраста, 2024</w:t>
            </w:r>
          </w:p>
          <w:p w:rsidR="007D6409" w:rsidRDefault="007D640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Профессиональная переподготовка</w:t>
            </w:r>
          </w:p>
          <w:p w:rsidR="007D6409" w:rsidRPr="007331C7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ГБОУ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Волжский институт экономики , педагогики и права», 20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24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Педагогика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дополнительного образования</w:t>
            </w:r>
          </w:p>
          <w:p w:rsidR="007D6409" w:rsidRPr="007331C7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Квалификаци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Педагог дополнительного образования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</w:t>
            </w:r>
          </w:p>
          <w:p w:rsidR="007D6409" w:rsidRPr="007331C7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1,9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Гоманюк Ольга Юрьевна</w:t>
            </w:r>
          </w:p>
        </w:tc>
        <w:tc>
          <w:tcPr>
            <w:tcW w:w="1214" w:type="dxa"/>
          </w:tcPr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C03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B51D18">
              <w:rPr>
                <w:rFonts w:ascii="Times New Roman" w:hAnsi="Times New Roman" w:cs="Times New Roman"/>
                <w:sz w:val="18"/>
                <w:szCs w:val="18"/>
              </w:rPr>
              <w:t>тарший воспитатель педагог-психолог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</w:tcPr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P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Преподаватель дошкольной педагогики и психологии</w:t>
            </w:r>
          </w:p>
        </w:tc>
        <w:tc>
          <w:tcPr>
            <w:tcW w:w="1024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331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Высш</w:t>
            </w:r>
            <w:r w:rsidR="00B51D18">
              <w:rPr>
                <w:rFonts w:ascii="Times New Roman" w:hAnsi="Times New Roman" w:cs="Times New Roman"/>
                <w:sz w:val="18"/>
                <w:szCs w:val="18"/>
              </w:rPr>
              <w:t>ая</w:t>
            </w:r>
          </w:p>
        </w:tc>
        <w:tc>
          <w:tcPr>
            <w:tcW w:w="1985" w:type="dxa"/>
          </w:tcPr>
          <w:p w:rsidR="007D6409" w:rsidRDefault="007D64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Высшее</w:t>
            </w:r>
          </w:p>
          <w:p w:rsidR="007D6409" w:rsidRDefault="00B51D18" w:rsidP="007331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Волгоградский педагогический институт,  1995г., по специальности «Педагогика и психология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(дошкольная)»</w:t>
            </w:r>
          </w:p>
        </w:tc>
        <w:tc>
          <w:tcPr>
            <w:tcW w:w="992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7D6409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sz w:val="18"/>
                <w:szCs w:val="18"/>
              </w:rPr>
            </w:pPr>
          </w:p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2024 г.</w:t>
            </w:r>
          </w:p>
          <w:p w:rsidR="007D6409" w:rsidRDefault="007D6409" w:rsidP="007331C7">
            <w:pPr>
              <w:pStyle w:val="a7"/>
              <w:shd w:val="clear" w:color="auto" w:fill="FFFFFF"/>
              <w:spacing w:before="0" w:beforeAutospacing="0" w:after="0" w:afterAutospacing="0"/>
              <w:ind w:left="181" w:hangingChars="100" w:hanging="181"/>
              <w:jc w:val="both"/>
              <w:rPr>
                <w:b/>
                <w:color w:val="141412"/>
                <w:sz w:val="18"/>
                <w:szCs w:val="18"/>
              </w:rPr>
            </w:pPr>
          </w:p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Cs/>
                <w:color w:val="141412"/>
                <w:sz w:val="18"/>
                <w:szCs w:val="18"/>
              </w:rPr>
            </w:pPr>
            <w:r>
              <w:rPr>
                <w:bCs/>
                <w:color w:val="141412"/>
                <w:sz w:val="18"/>
                <w:szCs w:val="18"/>
              </w:rPr>
              <w:t xml:space="preserve">ГАУ ДПО «ВГАПО» «Современные подходы к </w:t>
            </w:r>
            <w:r>
              <w:rPr>
                <w:bCs/>
                <w:color w:val="141412"/>
                <w:sz w:val="18"/>
                <w:szCs w:val="18"/>
              </w:rPr>
              <w:lastRenderedPageBreak/>
              <w:t xml:space="preserve">обновлению содержания дополнительных общеобразовательных программ», </w:t>
            </w:r>
            <w:r>
              <w:rPr>
                <w:b/>
                <w:color w:val="141412"/>
                <w:sz w:val="18"/>
                <w:szCs w:val="18"/>
              </w:rPr>
              <w:t>72 часа, 2024 год.</w:t>
            </w: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b/>
                <w:color w:val="14141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color w:val="141412"/>
                <w:sz w:val="18"/>
                <w:szCs w:val="18"/>
              </w:rPr>
              <w:t xml:space="preserve">ООО «Учи.ру» «Педагог настоящего </w:t>
            </w:r>
            <w:r w:rsidRPr="007331C7">
              <w:rPr>
                <w:rFonts w:ascii="Times New Roman" w:hAnsi="Times New Roman" w:cs="Times New Roman"/>
                <w:bCs/>
                <w:color w:val="141412"/>
                <w:sz w:val="18"/>
                <w:szCs w:val="18"/>
              </w:rPr>
              <w:t>:</w:t>
            </w:r>
            <w:r>
              <w:rPr>
                <w:rFonts w:ascii="Times New Roman" w:hAnsi="Times New Roman" w:cs="Times New Roman"/>
                <w:bCs/>
                <w:color w:val="141412"/>
                <w:sz w:val="18"/>
                <w:szCs w:val="18"/>
              </w:rPr>
              <w:t xml:space="preserve"> как учить и учиться в современном мире», </w:t>
            </w:r>
            <w:r>
              <w:rPr>
                <w:rFonts w:ascii="Times New Roman" w:hAnsi="Times New Roman" w:cs="Times New Roman"/>
                <w:b/>
                <w:color w:val="141412"/>
                <w:sz w:val="18"/>
                <w:szCs w:val="18"/>
              </w:rPr>
              <w:t>36 час., 2024 г.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АНО ДПО «Институт молодежной политики- Институт молодежи»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«Использование вовлекающих и поддерживающих инструментов в практической деятельности наставника», 36 час., 2025 </w:t>
            </w:r>
          </w:p>
        </w:tc>
        <w:tc>
          <w:tcPr>
            <w:tcW w:w="81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85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778" w:type="dxa"/>
          </w:tcPr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Зоткина Наталия Васильевна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  <w:t>Воспитатель детей дошкольного возраста.</w:t>
            </w:r>
          </w:p>
          <w:p w:rsidR="007D6409" w:rsidRDefault="007D6409">
            <w:pPr>
              <w:spacing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</w:p>
          <w:p w:rsidR="007D6409" w:rsidRDefault="007D6409">
            <w:pPr>
              <w:spacing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</w:p>
          <w:p w:rsidR="007D6409" w:rsidRDefault="00B51D18">
            <w:pPr>
              <w:spacing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  <w:t>Бакалавр Психология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профессиональное</w:t>
            </w: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ВО «Волжский институт экономики, педагогики и права» , 2020 </w:t>
            </w:r>
          </w:p>
          <w:p w:rsidR="007D6409" w:rsidRDefault="007D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Высшее</w:t>
            </w:r>
          </w:p>
          <w:p w:rsidR="007D6409" w:rsidRPr="007331C7" w:rsidRDefault="00B51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ФГАОУ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 Волгоградский государственный университет, 2026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имеет</w:t>
            </w:r>
          </w:p>
        </w:tc>
        <w:tc>
          <w:tcPr>
            <w:tcW w:w="2449" w:type="dxa"/>
          </w:tcPr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2024 г.</w:t>
            </w:r>
          </w:p>
          <w:p w:rsidR="007D6409" w:rsidRDefault="007D6409" w:rsidP="007331C7">
            <w:pPr>
              <w:pStyle w:val="a7"/>
              <w:shd w:val="clear" w:color="auto" w:fill="FFFFFF"/>
              <w:spacing w:before="0" w:beforeAutospacing="0" w:after="0" w:afterAutospacing="0"/>
              <w:ind w:left="181" w:hangingChars="100" w:hanging="181"/>
              <w:jc w:val="both"/>
              <w:rPr>
                <w:b/>
                <w:color w:val="141412"/>
                <w:sz w:val="18"/>
                <w:szCs w:val="18"/>
              </w:rPr>
            </w:pP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Основная общеобразовательная программа дошкольного образования МДОУ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Иванова Анна Сергеевна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  <w:t>Воспитатель детей дошкольного возраста.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4 курс </w:t>
            </w: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ВО «Волжский институт экономики, педагогики и права» , 202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7D6409" w:rsidRDefault="007D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мес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мес.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Краснова Инна Александровна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  <w:t>Воспитатель детей дошкольного возраста.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  <w:t>Педагог-психолог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Высшее </w:t>
            </w: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 ВО «Волжский институт экономики, педагогики и права» ,по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специальности Педагогика и психология.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Среднее профессиональное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Волжское педагогическое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училище, 1999г.,  специальность: Дошкольное образование</w:t>
            </w: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имеет</w:t>
            </w:r>
          </w:p>
        </w:tc>
        <w:tc>
          <w:tcPr>
            <w:tcW w:w="2449" w:type="dxa"/>
          </w:tcPr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2024 г.</w:t>
            </w:r>
          </w:p>
          <w:p w:rsidR="007D6409" w:rsidRDefault="007D6409" w:rsidP="007331C7">
            <w:pPr>
              <w:pStyle w:val="a7"/>
              <w:shd w:val="clear" w:color="auto" w:fill="FFFFFF"/>
              <w:spacing w:before="0" w:beforeAutospacing="0" w:after="0" w:afterAutospacing="0"/>
              <w:ind w:left="181" w:hangingChars="100" w:hanging="181"/>
              <w:jc w:val="both"/>
              <w:rPr>
                <w:b/>
                <w:color w:val="141412"/>
                <w:sz w:val="18"/>
                <w:szCs w:val="18"/>
              </w:rPr>
            </w:pP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lastRenderedPageBreak/>
              <w:t xml:space="preserve">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41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Кузьмина Виктория Александровна</w:t>
            </w:r>
          </w:p>
        </w:tc>
        <w:tc>
          <w:tcPr>
            <w:tcW w:w="1214" w:type="dxa"/>
          </w:tcPr>
          <w:p w:rsidR="007D6409" w:rsidRDefault="00C03A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B51D18">
              <w:rPr>
                <w:rFonts w:ascii="Times New Roman" w:hAnsi="Times New Roman" w:cs="Times New Roman"/>
                <w:sz w:val="18"/>
                <w:szCs w:val="18"/>
              </w:rPr>
              <w:t>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  <w:t>Воспитатель детей дошкольного возраста.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профессиональное</w:t>
            </w: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</w:rPr>
              <w:t xml:space="preserve">МБОУ ВО «Волжский институт экономики, педагогики и права» г. Волжский, специальность «Дошкольное образование», квалификация </w:t>
            </w: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</w:rPr>
              <w:t>Воспитатель детей дошкольного возраста, 2020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2024 г.</w:t>
            </w:r>
          </w:p>
          <w:p w:rsidR="007D6409" w:rsidRDefault="007D6409" w:rsidP="007331C7">
            <w:pPr>
              <w:pStyle w:val="a7"/>
              <w:shd w:val="clear" w:color="auto" w:fill="FFFFFF"/>
              <w:spacing w:before="0" w:beforeAutospacing="0" w:after="0" w:afterAutospacing="0"/>
              <w:ind w:left="181" w:hangingChars="100" w:hanging="181"/>
              <w:jc w:val="both"/>
              <w:rPr>
                <w:b/>
                <w:color w:val="141412"/>
                <w:sz w:val="18"/>
                <w:szCs w:val="18"/>
              </w:rPr>
            </w:pP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Лазаренко Оксана Викторовна</w:t>
            </w:r>
          </w:p>
        </w:tc>
        <w:tc>
          <w:tcPr>
            <w:tcW w:w="1214" w:type="dxa"/>
          </w:tcPr>
          <w:p w:rsidR="007D6409" w:rsidRDefault="00C03A9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B51D18">
              <w:rPr>
                <w:rFonts w:ascii="Times New Roman" w:hAnsi="Times New Roman" w:cs="Times New Roman"/>
                <w:sz w:val="18"/>
                <w:szCs w:val="18"/>
              </w:rPr>
              <w:t>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Учитель начальных классов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Воспитание детей дошкольного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возраста</w:t>
            </w:r>
          </w:p>
          <w:p w:rsidR="007D6409" w:rsidRDefault="007D6409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Первая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Высшее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Волгоградский государственный педагогический университет, 2003 г.специальность «Педагогика 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методика начального образования»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имеет</w:t>
            </w:r>
          </w:p>
        </w:tc>
        <w:tc>
          <w:tcPr>
            <w:tcW w:w="2449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Профессиональная переподготовка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ЧОУ ДПО «Академия бизнеса и управления системами» «Педагогика и методика дошкольного  образования»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260 ч. 2016</w:t>
            </w:r>
          </w:p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2024 г.</w:t>
            </w:r>
          </w:p>
          <w:p w:rsidR="007D6409" w:rsidRDefault="007D6409" w:rsidP="007331C7">
            <w:pPr>
              <w:pStyle w:val="a7"/>
              <w:shd w:val="clear" w:color="auto" w:fill="FFFFFF"/>
              <w:spacing w:before="0" w:beforeAutospacing="0" w:after="0" w:afterAutospacing="0"/>
              <w:ind w:left="181" w:hangingChars="100" w:hanging="181"/>
              <w:jc w:val="both"/>
              <w:rPr>
                <w:b/>
                <w:color w:val="141412"/>
                <w:sz w:val="18"/>
                <w:szCs w:val="18"/>
              </w:rPr>
            </w:pP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3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Стаханова Галина Ивановна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Воспитатель  в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дошкольном учреждении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Среднее профессиональное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Волжское педагогическое училище, 1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992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г.,  специальность: Дошкольное воспитание</w:t>
            </w: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4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Стешенко Галина Леонидовна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Методист по воспитательной работе. Учитель этики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>и психологии семейной жизни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Высшая</w:t>
            </w:r>
          </w:p>
        </w:tc>
        <w:tc>
          <w:tcPr>
            <w:tcW w:w="1985" w:type="dxa"/>
          </w:tcPr>
          <w:p w:rsidR="007D6409" w:rsidRDefault="007D640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Высшее</w:t>
            </w:r>
          </w:p>
          <w:p w:rsidR="007D6409" w:rsidRDefault="007D640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Воронежский государственный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lastRenderedPageBreak/>
              <w:t>университет,1995г. специальность «Педагогика</w:t>
            </w:r>
            <w:r w:rsidRPr="007331C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и методика воспитательной работы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имеет</w:t>
            </w:r>
          </w:p>
        </w:tc>
        <w:tc>
          <w:tcPr>
            <w:tcW w:w="2449" w:type="dxa"/>
          </w:tcPr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</w:t>
            </w:r>
            <w:r>
              <w:rPr>
                <w:b/>
                <w:color w:val="141412"/>
                <w:sz w:val="18"/>
                <w:szCs w:val="18"/>
              </w:rPr>
              <w:lastRenderedPageBreak/>
              <w:t>2024 г.</w:t>
            </w:r>
          </w:p>
          <w:p w:rsidR="007D6409" w:rsidRDefault="007D6409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Основная общеобразовательная программа дошкольного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5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Тишова Анастасия Андреевна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Бакалавр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Психолого-педагогическое образование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Реализация программ дошкольного образования в должности воспитателя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Высшее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Волжский институт экономики , педагогики и права», 20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16 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г. 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Профессиональная переподготовка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МБОУ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Волжский институт экономики , педагогики и права», 20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Дошкольное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 xml:space="preserve"> образование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6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Труляева Мария Петровна</w:t>
            </w:r>
          </w:p>
        </w:tc>
        <w:tc>
          <w:tcPr>
            <w:tcW w:w="1214" w:type="dxa"/>
          </w:tcPr>
          <w:p w:rsidR="007D6409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="00B51D18">
              <w:rPr>
                <w:rFonts w:ascii="Times New Roman" w:hAnsi="Times New Roman" w:cs="Times New Roman"/>
                <w:sz w:val="18"/>
                <w:szCs w:val="18"/>
              </w:rPr>
              <w:t>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Педагог дошкольного образования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«воспитатель дошкольного образовательного учреждения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Высшая</w:t>
            </w:r>
          </w:p>
        </w:tc>
        <w:tc>
          <w:tcPr>
            <w:tcW w:w="1985" w:type="dxa"/>
          </w:tcPr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Высшее 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Саратовский государственный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университет им. Н.Г. Чернышевского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специальности «Педагогика и методика дошкольного образования»,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2001 г.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Волжское педагогическое училище, 1996 год специальность «Дошкольное воспитание»</w:t>
            </w: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имеет</w:t>
            </w:r>
          </w:p>
        </w:tc>
        <w:tc>
          <w:tcPr>
            <w:tcW w:w="2449" w:type="dxa"/>
          </w:tcPr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</w:t>
            </w:r>
            <w:r>
              <w:rPr>
                <w:b/>
                <w:color w:val="141412"/>
                <w:sz w:val="18"/>
                <w:szCs w:val="18"/>
              </w:rPr>
              <w:lastRenderedPageBreak/>
              <w:t>2024 г.</w:t>
            </w:r>
          </w:p>
          <w:p w:rsidR="007D6409" w:rsidRDefault="00B51D1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bCs/>
                <w:color w:val="141412"/>
                <w:sz w:val="18"/>
                <w:szCs w:val="18"/>
              </w:rPr>
              <w:t xml:space="preserve">ООО «Учи.ру» «Педагог настоящего </w:t>
            </w:r>
            <w:r w:rsidRPr="007331C7">
              <w:rPr>
                <w:bCs/>
                <w:color w:val="141412"/>
                <w:sz w:val="18"/>
                <w:szCs w:val="18"/>
              </w:rPr>
              <w:t>:</w:t>
            </w:r>
            <w:r>
              <w:rPr>
                <w:bCs/>
                <w:color w:val="141412"/>
                <w:sz w:val="18"/>
                <w:szCs w:val="18"/>
              </w:rPr>
              <w:t xml:space="preserve"> как учить и учиться в современном мире», </w:t>
            </w:r>
            <w:r>
              <w:rPr>
                <w:b/>
                <w:color w:val="141412"/>
                <w:sz w:val="18"/>
                <w:szCs w:val="18"/>
              </w:rPr>
              <w:t>36 час., 2024 г.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31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Основная общеобразовательная программа дошкольного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7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Тхакохова Валентина Юрьевна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  <w:t>Воспитатель детей дошкольного возраста.</w:t>
            </w:r>
          </w:p>
          <w:p w:rsidR="007D6409" w:rsidRDefault="007D6409">
            <w:pPr>
              <w:spacing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</w:p>
          <w:p w:rsidR="007D6409" w:rsidRDefault="007D6409">
            <w:pPr>
              <w:spacing w:line="240" w:lineRule="auto"/>
              <w:jc w:val="center"/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</w:pPr>
          </w:p>
          <w:p w:rsidR="007D6409" w:rsidRDefault="00B51D18">
            <w:pPr>
              <w:spacing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141412"/>
                <w:sz w:val="18"/>
                <w:szCs w:val="18"/>
                <w:shd w:val="clear" w:color="auto" w:fill="FFFFFF"/>
              </w:rPr>
              <w:t>Бакалавр Психология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Среднее профессиональное</w:t>
            </w: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МБОУ ВО «Волжский институт экономики, педагогики и права» , 2020 </w:t>
            </w:r>
          </w:p>
          <w:p w:rsidR="007D6409" w:rsidRDefault="007D64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7D6409" w:rsidRDefault="00B51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Высшее</w:t>
            </w:r>
          </w:p>
          <w:p w:rsidR="007D6409" w:rsidRPr="007331C7" w:rsidRDefault="00B51D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ФГАОУ</w:t>
            </w:r>
            <w:r w:rsidRPr="007331C7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ВО Волгоградский государственный университет, 2026</w:t>
            </w: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2024 г.</w:t>
            </w:r>
          </w:p>
          <w:p w:rsidR="007D6409" w:rsidRDefault="007D6409" w:rsidP="007331C7">
            <w:pPr>
              <w:pStyle w:val="a7"/>
              <w:shd w:val="clear" w:color="auto" w:fill="FFFFFF"/>
              <w:spacing w:before="0" w:beforeAutospacing="0" w:after="0" w:afterAutospacing="0"/>
              <w:ind w:left="181" w:hangingChars="100" w:hanging="181"/>
              <w:jc w:val="both"/>
              <w:rPr>
                <w:b/>
                <w:color w:val="141412"/>
                <w:sz w:val="18"/>
                <w:szCs w:val="18"/>
              </w:rPr>
            </w:pP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2025 г.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8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Чарунова Анна Анатольевна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Воспитатель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7D6409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</w:p>
          <w:p w:rsidR="007D6409" w:rsidRPr="007331C7" w:rsidRDefault="00B51D18">
            <w:pPr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Экономист</w:t>
            </w:r>
            <w:r w:rsidRPr="007331C7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Воспитатель дошкольной образовательной организации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Высшее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ФГБОУ ВПО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Российский государственный торгово-экономический университет, 2012 по специальности «Финансы и кредит»</w:t>
            </w:r>
          </w:p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Профессиональная переподготовка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Санкт-Петербург ООО ЦНОЙ, 2019 по программе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«Дошкольная педагогика и психология»</w:t>
            </w: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B51D18" w:rsidP="007331C7">
            <w:pPr>
              <w:pStyle w:val="a7"/>
              <w:shd w:val="clear" w:color="auto" w:fill="FFFFFF"/>
              <w:spacing w:before="0" w:beforeAutospacing="0" w:after="0" w:afterAutospacing="0"/>
              <w:ind w:left="180" w:hangingChars="100" w:hanging="180"/>
              <w:jc w:val="both"/>
              <w:rPr>
                <w:b/>
                <w:color w:val="141412"/>
                <w:sz w:val="18"/>
                <w:szCs w:val="18"/>
              </w:rPr>
            </w:pPr>
            <w:r>
              <w:rPr>
                <w:color w:val="141412"/>
                <w:sz w:val="18"/>
                <w:szCs w:val="18"/>
              </w:rPr>
              <w:t xml:space="preserve">ООО «Испытательная лаборатория «Труд»  «Обучение по оказанию первой помощи пострадавшим», </w:t>
            </w:r>
            <w:r>
              <w:rPr>
                <w:b/>
                <w:bCs/>
                <w:color w:val="141412"/>
                <w:sz w:val="18"/>
                <w:szCs w:val="18"/>
              </w:rPr>
              <w:t>16</w:t>
            </w:r>
            <w:r>
              <w:rPr>
                <w:b/>
                <w:color w:val="141412"/>
                <w:sz w:val="18"/>
                <w:szCs w:val="18"/>
              </w:rPr>
              <w:t xml:space="preserve"> часов, 2024 г.</w:t>
            </w:r>
          </w:p>
          <w:p w:rsidR="007D6409" w:rsidRDefault="007D6409" w:rsidP="007331C7">
            <w:pPr>
              <w:pStyle w:val="a7"/>
              <w:shd w:val="clear" w:color="auto" w:fill="FFFFFF"/>
              <w:spacing w:before="0" w:beforeAutospacing="0" w:after="0" w:afterAutospacing="0"/>
              <w:ind w:left="181" w:hangingChars="100" w:hanging="181"/>
              <w:jc w:val="both"/>
              <w:rPr>
                <w:b/>
                <w:color w:val="141412"/>
                <w:sz w:val="18"/>
                <w:szCs w:val="18"/>
              </w:rPr>
            </w:pPr>
          </w:p>
          <w:p w:rsidR="007D6409" w:rsidRDefault="00B51D18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Развитие профессиональной компетентности воспитателя ДОО в соответствии с требованиями ФГОС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ДО, ФОП ДО и профессионального стандарта,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», 2025 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9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D6409" w:rsidTr="007331C7">
        <w:tc>
          <w:tcPr>
            <w:tcW w:w="1446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Яковлева Татьяна Николаевна</w:t>
            </w:r>
          </w:p>
        </w:tc>
        <w:tc>
          <w:tcPr>
            <w:tcW w:w="121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Музыкальный руководитель</w:t>
            </w:r>
          </w:p>
        </w:tc>
        <w:tc>
          <w:tcPr>
            <w:tcW w:w="781" w:type="dxa"/>
          </w:tcPr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55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преподаватель ДМШ по сольфеджио, музлитературе и общему фортепиано</w:t>
            </w:r>
          </w:p>
        </w:tc>
        <w:tc>
          <w:tcPr>
            <w:tcW w:w="1024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1985" w:type="dxa"/>
          </w:tcPr>
          <w:p w:rsidR="007D6409" w:rsidRDefault="00B51D18">
            <w:pPr>
              <w:spacing w:before="150" w:after="150" w:line="21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Среднее профессиональное</w:t>
            </w:r>
          </w:p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Балашовское музыкальное училище, 1979г.специальность </w:t>
            </w:r>
            <w:r>
              <w:rPr>
                <w:rFonts w:ascii="Times New Roman" w:eastAsia="Calibri" w:hAnsi="Times New Roman" w:cs="Times New Roman"/>
                <w:spacing w:val="-1"/>
                <w:sz w:val="18"/>
                <w:szCs w:val="18"/>
              </w:rPr>
              <w:t>«теория музыки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992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 имеет</w:t>
            </w:r>
          </w:p>
        </w:tc>
        <w:tc>
          <w:tcPr>
            <w:tcW w:w="2449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ООО  «ЦНОЙ» «ФГ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ОС 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>ДО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и 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ФОП ДО:</w:t>
            </w:r>
            <w:r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 здоровьесберегающие технологии в дошкольной образовательной организации»</w:t>
            </w:r>
            <w:r w:rsidRPr="007331C7">
              <w:rPr>
                <w:rFonts w:ascii="Times New Roman" w:eastAsia="SimSun" w:hAnsi="Times New Roman" w:cs="Times New Roman"/>
                <w:color w:val="000000"/>
                <w:sz w:val="18"/>
                <w:szCs w:val="18"/>
                <w:lang w:eastAsia="zh-CN"/>
              </w:rPr>
              <w:t xml:space="preserve">, </w:t>
            </w:r>
            <w:r w:rsidRPr="007331C7"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72 ч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18"/>
                <w:szCs w:val="18"/>
                <w:lang w:eastAsia="zh-CN"/>
              </w:rPr>
              <w:t>аса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», 2025 г.</w:t>
            </w:r>
          </w:p>
        </w:tc>
        <w:tc>
          <w:tcPr>
            <w:tcW w:w="81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851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778" w:type="dxa"/>
          </w:tcPr>
          <w:p w:rsidR="007D6409" w:rsidRDefault="00B51D1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Основная общеобразовательная программа дошкольного образования МДОУ д</w:t>
            </w:r>
            <w:r w:rsidRPr="007331C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63</w:t>
            </w:r>
          </w:p>
          <w:p w:rsidR="007331C7" w:rsidRDefault="00DF70D5" w:rsidP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0" w:history="1">
              <w:r w:rsidR="007331C7" w:rsidRPr="00D2401E">
                <w:rPr>
                  <w:rStyle w:val="aa"/>
                  <w:rFonts w:ascii="Times New Roman" w:hAnsi="Times New Roman" w:cs="Times New Roman"/>
                  <w:sz w:val="18"/>
                  <w:szCs w:val="18"/>
                </w:rPr>
                <w:t>https://zvezdochka-63.ru/wp-content/uploads/2026/02/OOP.pdf</w:t>
              </w:r>
            </w:hyperlink>
          </w:p>
          <w:p w:rsidR="007331C7" w:rsidRDefault="007331C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7D6409" w:rsidRDefault="007D640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7D6409" w:rsidRDefault="007D6409">
      <w:pPr>
        <w:rPr>
          <w:rFonts w:ascii="Times New Roman" w:hAnsi="Times New Roman" w:cs="Times New Roman"/>
          <w:sz w:val="24"/>
          <w:szCs w:val="24"/>
        </w:rPr>
      </w:pPr>
    </w:p>
    <w:sectPr w:rsidR="007D6409" w:rsidSect="007D6409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5C9" w:rsidRDefault="009035C9">
      <w:pPr>
        <w:spacing w:line="240" w:lineRule="auto"/>
      </w:pPr>
      <w:r>
        <w:separator/>
      </w:r>
    </w:p>
  </w:endnote>
  <w:endnote w:type="continuationSeparator" w:id="1">
    <w:p w:rsidR="009035C9" w:rsidRDefault="009035C9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5C9" w:rsidRDefault="009035C9">
      <w:pPr>
        <w:spacing w:after="0"/>
      </w:pPr>
      <w:r>
        <w:separator/>
      </w:r>
    </w:p>
  </w:footnote>
  <w:footnote w:type="continuationSeparator" w:id="1">
    <w:p w:rsidR="009035C9" w:rsidRDefault="009035C9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</w:compat>
  <w:rsids>
    <w:rsidRoot w:val="002A3817"/>
    <w:rsid w:val="00047124"/>
    <w:rsid w:val="00072B2B"/>
    <w:rsid w:val="000764E9"/>
    <w:rsid w:val="000C0353"/>
    <w:rsid w:val="000C5D60"/>
    <w:rsid w:val="00123429"/>
    <w:rsid w:val="001540E1"/>
    <w:rsid w:val="0017787E"/>
    <w:rsid w:val="001E1B1B"/>
    <w:rsid w:val="00226428"/>
    <w:rsid w:val="002357EB"/>
    <w:rsid w:val="00283784"/>
    <w:rsid w:val="002A3817"/>
    <w:rsid w:val="00333E01"/>
    <w:rsid w:val="0034686B"/>
    <w:rsid w:val="003668B8"/>
    <w:rsid w:val="003F0CB7"/>
    <w:rsid w:val="00476D7B"/>
    <w:rsid w:val="004E0E59"/>
    <w:rsid w:val="00597311"/>
    <w:rsid w:val="005A5AFF"/>
    <w:rsid w:val="005B2EF5"/>
    <w:rsid w:val="005D45C7"/>
    <w:rsid w:val="005D77B7"/>
    <w:rsid w:val="00600818"/>
    <w:rsid w:val="00626CF2"/>
    <w:rsid w:val="0064238E"/>
    <w:rsid w:val="006437CE"/>
    <w:rsid w:val="006C66A0"/>
    <w:rsid w:val="006D7F0C"/>
    <w:rsid w:val="006F22AD"/>
    <w:rsid w:val="00707EDC"/>
    <w:rsid w:val="00720720"/>
    <w:rsid w:val="007331C7"/>
    <w:rsid w:val="007356B0"/>
    <w:rsid w:val="007D6409"/>
    <w:rsid w:val="00853BF8"/>
    <w:rsid w:val="008753F0"/>
    <w:rsid w:val="009035C9"/>
    <w:rsid w:val="009148B1"/>
    <w:rsid w:val="009732D1"/>
    <w:rsid w:val="009959A1"/>
    <w:rsid w:val="009F0AF9"/>
    <w:rsid w:val="00AA0E2E"/>
    <w:rsid w:val="00AE4A61"/>
    <w:rsid w:val="00B36947"/>
    <w:rsid w:val="00B51D18"/>
    <w:rsid w:val="00B849F3"/>
    <w:rsid w:val="00C03A91"/>
    <w:rsid w:val="00C10E9D"/>
    <w:rsid w:val="00C23757"/>
    <w:rsid w:val="00C25018"/>
    <w:rsid w:val="00CB277A"/>
    <w:rsid w:val="00CC26BD"/>
    <w:rsid w:val="00D02168"/>
    <w:rsid w:val="00D458D6"/>
    <w:rsid w:val="00D61D5E"/>
    <w:rsid w:val="00DF70D5"/>
    <w:rsid w:val="00E8010F"/>
    <w:rsid w:val="00F03463"/>
    <w:rsid w:val="00F549F7"/>
    <w:rsid w:val="00F91D11"/>
    <w:rsid w:val="02AB2B97"/>
    <w:rsid w:val="0C6803E4"/>
    <w:rsid w:val="0E3643FC"/>
    <w:rsid w:val="14083CF0"/>
    <w:rsid w:val="4771041A"/>
    <w:rsid w:val="48234A4A"/>
    <w:rsid w:val="49D64411"/>
    <w:rsid w:val="4B6C0BD4"/>
    <w:rsid w:val="56256BD7"/>
    <w:rsid w:val="6DA45F9F"/>
    <w:rsid w:val="78FF2A55"/>
    <w:rsid w:val="7B484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40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D6409"/>
    <w:rPr>
      <w:i/>
      <w:iCs/>
    </w:rPr>
  </w:style>
  <w:style w:type="character" w:styleId="a4">
    <w:name w:val="Strong"/>
    <w:basedOn w:val="a0"/>
    <w:uiPriority w:val="22"/>
    <w:qFormat/>
    <w:rsid w:val="007D6409"/>
    <w:rPr>
      <w:b/>
      <w:bCs/>
    </w:rPr>
  </w:style>
  <w:style w:type="paragraph" w:styleId="a5">
    <w:name w:val="Body Text"/>
    <w:basedOn w:val="a"/>
    <w:link w:val="a6"/>
    <w:uiPriority w:val="99"/>
    <w:qFormat/>
    <w:rsid w:val="007D6409"/>
    <w:pPr>
      <w:widowControl w:val="0"/>
      <w:shd w:val="clear" w:color="auto" w:fill="FFFFFF"/>
      <w:spacing w:before="420" w:after="0" w:line="437" w:lineRule="exact"/>
      <w:jc w:val="both"/>
    </w:pPr>
    <w:rPr>
      <w:sz w:val="23"/>
      <w:szCs w:val="23"/>
    </w:rPr>
  </w:style>
  <w:style w:type="paragraph" w:styleId="a7">
    <w:name w:val="Normal (Web)"/>
    <w:basedOn w:val="a"/>
    <w:uiPriority w:val="99"/>
    <w:unhideWhenUsed/>
    <w:qFormat/>
    <w:rsid w:val="007D6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39"/>
    <w:qFormat/>
    <w:rsid w:val="007D640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qFormat/>
    <w:rsid w:val="007D6409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character" w:customStyle="1" w:styleId="1">
    <w:name w:val="Основной текст Знак1"/>
    <w:basedOn w:val="a0"/>
    <w:link w:val="a5"/>
    <w:uiPriority w:val="99"/>
    <w:qFormat/>
    <w:rsid w:val="007D6409"/>
    <w:rPr>
      <w:sz w:val="23"/>
      <w:szCs w:val="23"/>
      <w:shd w:val="clear" w:color="auto" w:fill="FFFFFF"/>
    </w:rPr>
  </w:style>
  <w:style w:type="character" w:customStyle="1" w:styleId="a6">
    <w:name w:val="Основной текст Знак"/>
    <w:basedOn w:val="a0"/>
    <w:link w:val="a5"/>
    <w:uiPriority w:val="99"/>
    <w:semiHidden/>
    <w:qFormat/>
    <w:rsid w:val="007D6409"/>
  </w:style>
  <w:style w:type="paragraph" w:styleId="a9">
    <w:name w:val="No Spacing"/>
    <w:uiPriority w:val="1"/>
    <w:qFormat/>
    <w:rsid w:val="007D6409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7331C7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34686B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vezdochka-63.ru/wp-content/uploads/2026/02/OOP.pdf" TargetMode="External"/><Relationship Id="rId13" Type="http://schemas.openxmlformats.org/officeDocument/2006/relationships/hyperlink" Target="https://zvezdochka-63.ru/wp-content/uploads/2026/02/OOP.pdf" TargetMode="External"/><Relationship Id="rId18" Type="http://schemas.openxmlformats.org/officeDocument/2006/relationships/hyperlink" Target="https://zvezdochka-63.ru/wp-content/uploads/2026/02/OOP.pdf" TargetMode="Externa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vezdochka-63.ru/wp-content/uploads/2026/02/OOP.pdf" TargetMode="External"/><Relationship Id="rId12" Type="http://schemas.openxmlformats.org/officeDocument/2006/relationships/hyperlink" Target="https://zvezdochka-63.ru/wp-content/uploads/2026/02/OOP.pdf" TargetMode="External"/><Relationship Id="rId17" Type="http://schemas.openxmlformats.org/officeDocument/2006/relationships/hyperlink" Target="https://zvezdochka-63.ru/wp-content/uploads/2026/02/OOP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zvezdochka-63.ru/wp-content/uploads/2026/02/OOP.pdf" TargetMode="External"/><Relationship Id="rId20" Type="http://schemas.openxmlformats.org/officeDocument/2006/relationships/hyperlink" Target="https://zvezdochka-63.ru/wp-content/uploads/2026/02/OOP.pdf" TargetMode="External"/><Relationship Id="rId1" Type="http://schemas.openxmlformats.org/officeDocument/2006/relationships/styles" Target="styles.xml"/><Relationship Id="rId6" Type="http://schemas.openxmlformats.org/officeDocument/2006/relationships/hyperlink" Target="https://zvezdochka-63.ru/wp-content/uploads/2026/02/OOP.pdf" TargetMode="External"/><Relationship Id="rId11" Type="http://schemas.openxmlformats.org/officeDocument/2006/relationships/hyperlink" Target="https://zvezdochka-63.ru/wp-content/uploads/2026/02/OOP.pdf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zvezdochka-63.ru/wp-content/uploads/2026/02/OOP.pdf" TargetMode="External"/><Relationship Id="rId10" Type="http://schemas.openxmlformats.org/officeDocument/2006/relationships/hyperlink" Target="https://zvezdochka-63.ru/wp-content/uploads/2026/02/OOP.pdf" TargetMode="External"/><Relationship Id="rId19" Type="http://schemas.openxmlformats.org/officeDocument/2006/relationships/hyperlink" Target="https://zvezdochka-63.ru/wp-content/uploads/2026/02/OOP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zvezdochka-63.ru/wp-content/uploads/2026/02/OOP.pdf" TargetMode="External"/><Relationship Id="rId14" Type="http://schemas.openxmlformats.org/officeDocument/2006/relationships/hyperlink" Target="https://zvezdochka-63.ru/wp-content/uploads/2026/02/OOP.pdf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2048</Words>
  <Characters>11674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Катя</cp:lastModifiedBy>
  <cp:revision>5</cp:revision>
  <dcterms:created xsi:type="dcterms:W3CDTF">2024-04-03T14:53:00Z</dcterms:created>
  <dcterms:modified xsi:type="dcterms:W3CDTF">2026-08-14T11:49:00Z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74E1A3103B1541C4ACCF7191F09D409D_13</vt:lpwstr>
  </property>
</Properties>
</file>